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9E3F5" w14:textId="77777777" w:rsidR="00060C04" w:rsidRPr="00060C04" w:rsidRDefault="00060C04" w:rsidP="00060C04">
      <w:pPr>
        <w:spacing w:after="0" w:line="240" w:lineRule="auto"/>
        <w:jc w:val="center"/>
        <w:outlineLvl w:val="0"/>
        <w:rPr>
          <w:rFonts w:ascii="Times New Roman" w:eastAsia="Times New Roman" w:hAnsi="Times New Roman" w:cs="Times New Roman"/>
          <w:b/>
          <w:bCs/>
          <w:kern w:val="36"/>
          <w:sz w:val="24"/>
          <w:szCs w:val="24"/>
          <w:lang w:eastAsia="uk-UA"/>
        </w:rPr>
      </w:pPr>
      <w:r w:rsidRPr="00060C04">
        <w:rPr>
          <w:rFonts w:ascii="Times New Roman" w:eastAsia="Times New Roman" w:hAnsi="Times New Roman" w:cs="Times New Roman"/>
          <w:b/>
          <w:bCs/>
          <w:kern w:val="36"/>
          <w:sz w:val="24"/>
          <w:szCs w:val="24"/>
          <w:lang w:eastAsia="uk-UA"/>
        </w:rPr>
        <w:t>ЗГОДА</w:t>
      </w:r>
    </w:p>
    <w:p w14:paraId="18CB1170" w14:textId="77777777" w:rsidR="00060C04" w:rsidRPr="00060C04" w:rsidRDefault="00060C04" w:rsidP="00060C04">
      <w:pPr>
        <w:spacing w:after="0" w:line="240" w:lineRule="auto"/>
        <w:jc w:val="center"/>
        <w:outlineLvl w:val="1"/>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на обробку персональних даних та повідомлення суб’єкта персональних даних</w:t>
      </w:r>
    </w:p>
    <w:p w14:paraId="4168AA96"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Я, ____________________________________________________________________________,</w:t>
      </w:r>
      <w:r w:rsidRPr="00060C04">
        <w:rPr>
          <w:rFonts w:ascii="Times New Roman" w:eastAsia="Times New Roman" w:hAnsi="Times New Roman" w:cs="Times New Roman"/>
          <w:sz w:val="24"/>
          <w:szCs w:val="24"/>
          <w:lang w:eastAsia="uk-UA"/>
        </w:rPr>
        <w:br/>
      </w:r>
      <w:r w:rsidRPr="00060C04">
        <w:rPr>
          <w:rFonts w:ascii="Times New Roman" w:eastAsia="Times New Roman" w:hAnsi="Times New Roman" w:cs="Times New Roman"/>
          <w:b/>
          <w:bCs/>
          <w:sz w:val="24"/>
          <w:szCs w:val="24"/>
          <w:lang w:eastAsia="uk-UA"/>
        </w:rPr>
        <w:t>(прізвище, ім’я, по батькові — за наявності)</w:t>
      </w:r>
    </w:p>
    <w:p w14:paraId="67651F78" w14:textId="33643E89" w:rsid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відповідно до Закону України «Про захист персональних даних» надаю </w:t>
      </w:r>
      <w:r w:rsidRPr="00060C04">
        <w:rPr>
          <w:rFonts w:ascii="Times New Roman" w:eastAsia="Times New Roman" w:hAnsi="Times New Roman" w:cs="Times New Roman"/>
          <w:b/>
          <w:bCs/>
          <w:sz w:val="24"/>
          <w:szCs w:val="24"/>
          <w:lang w:eastAsia="uk-UA"/>
        </w:rPr>
        <w:t>Маріупольському державному університету</w:t>
      </w:r>
      <w:r w:rsidRPr="00060C04">
        <w:rPr>
          <w:rFonts w:ascii="Times New Roman" w:eastAsia="Times New Roman" w:hAnsi="Times New Roman" w:cs="Times New Roman"/>
          <w:sz w:val="24"/>
          <w:szCs w:val="24"/>
          <w:lang w:eastAsia="uk-UA"/>
        </w:rPr>
        <w:t xml:space="preserve"> як володільцю персональних даних</w:t>
      </w:r>
    </w:p>
    <w:p w14:paraId="27BFDA33" w14:textId="49643554"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вул. Преображенська, 6/4, Київ, 03037</w:t>
      </w:r>
      <w:r>
        <w:rPr>
          <w:rFonts w:ascii="Times New Roman" w:eastAsia="Times New Roman" w:hAnsi="Times New Roman" w:cs="Times New Roman"/>
          <w:sz w:val="24"/>
          <w:szCs w:val="24"/>
          <w:lang w:eastAsia="uk-UA"/>
        </w:rPr>
        <w:t>, Україна</w:t>
      </w:r>
    </w:p>
    <w:p w14:paraId="2D753CC6"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3FBD2BAA">
          <v:rect id="_x0000_i1025" style="width:0;height:1.5pt" o:hralign="center" o:hrstd="t" o:hr="t" fillcolor="#a0a0a0" stroked="f"/>
        </w:pict>
      </w:r>
    </w:p>
    <w:p w14:paraId="05A94D47"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(місцезнаходження / поштова адреса Університету)</w:t>
      </w:r>
    </w:p>
    <w:p w14:paraId="4B064BFF"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добровільну та поінформовану згоду на обробку моїх персональних даних у зв’язку з поданням, рецензуванням, редакційно-видавничим опрацюванням та можливим опублікуванням мого рукопису в науковому часописі </w:t>
      </w:r>
      <w:r w:rsidRPr="00060C04">
        <w:rPr>
          <w:rFonts w:ascii="Times New Roman" w:eastAsia="Times New Roman" w:hAnsi="Times New Roman" w:cs="Times New Roman"/>
          <w:b/>
          <w:bCs/>
          <w:sz w:val="24"/>
          <w:szCs w:val="24"/>
          <w:lang w:eastAsia="uk-UA"/>
        </w:rPr>
        <w:t>«Вісник Маріупольського державного університету. Серія: Філософія, культурологія, соціологія»</w:t>
      </w:r>
      <w:r w:rsidRPr="00060C04">
        <w:rPr>
          <w:rFonts w:ascii="Times New Roman" w:eastAsia="Times New Roman" w:hAnsi="Times New Roman" w:cs="Times New Roman"/>
          <w:sz w:val="24"/>
          <w:szCs w:val="24"/>
          <w:lang w:eastAsia="uk-UA"/>
        </w:rPr>
        <w:t>.</w:t>
      </w:r>
    </w:p>
    <w:p w14:paraId="4B9E601C"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1. Мета обробки персональних даних</w:t>
      </w:r>
    </w:p>
    <w:p w14:paraId="15D9F049"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Мої персональні дані можуть оброблятися виключно з метою:</w:t>
      </w:r>
    </w:p>
    <w:p w14:paraId="64E3D963"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організації подання та редакційного опрацювання рукопису;</w:t>
      </w:r>
    </w:p>
    <w:p w14:paraId="1417A600"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забезпечення процедури наукового рецензування;</w:t>
      </w:r>
    </w:p>
    <w:p w14:paraId="6A480B37"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комунікації між автором, редакцією, рецензентами та іншими особами, залученими до редакційно-видавничого процесу;</w:t>
      </w:r>
    </w:p>
    <w:p w14:paraId="68E3262D"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встановлення та підтвердження авторства;</w:t>
      </w:r>
    </w:p>
    <w:p w14:paraId="6D3C8D72"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підготовки рукопису до публікації;</w:t>
      </w:r>
    </w:p>
    <w:p w14:paraId="470B4D58"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опублікування статті та відомостей про її автора (авторів);</w:t>
      </w:r>
    </w:p>
    <w:p w14:paraId="17A2F76C"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формування бібліографічних та інших метаданих публікації;</w:t>
      </w:r>
    </w:p>
    <w:p w14:paraId="61FAA487"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реєстрації цифрових ідентифікаторів публікації, зокрема DOI, якщо застосовується;</w:t>
      </w:r>
    </w:p>
    <w:p w14:paraId="6786B505"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передавання метаданих науковим бібліотекам, </w:t>
      </w:r>
      <w:proofErr w:type="spellStart"/>
      <w:r w:rsidRPr="00060C04">
        <w:rPr>
          <w:rFonts w:ascii="Times New Roman" w:eastAsia="Times New Roman" w:hAnsi="Times New Roman" w:cs="Times New Roman"/>
          <w:sz w:val="24"/>
          <w:szCs w:val="24"/>
          <w:lang w:eastAsia="uk-UA"/>
        </w:rPr>
        <w:t>репозитаріям</w:t>
      </w:r>
      <w:proofErr w:type="spellEnd"/>
      <w:r w:rsidRPr="00060C04">
        <w:rPr>
          <w:rFonts w:ascii="Times New Roman" w:eastAsia="Times New Roman" w:hAnsi="Times New Roman" w:cs="Times New Roman"/>
          <w:sz w:val="24"/>
          <w:szCs w:val="24"/>
          <w:lang w:eastAsia="uk-UA"/>
        </w:rPr>
        <w:t xml:space="preserve">, інформаційним, реферативним, бібліографічним, пошуковим та </w:t>
      </w:r>
      <w:proofErr w:type="spellStart"/>
      <w:r w:rsidRPr="00060C04">
        <w:rPr>
          <w:rFonts w:ascii="Times New Roman" w:eastAsia="Times New Roman" w:hAnsi="Times New Roman" w:cs="Times New Roman"/>
          <w:sz w:val="24"/>
          <w:szCs w:val="24"/>
          <w:lang w:eastAsia="uk-UA"/>
        </w:rPr>
        <w:t>наукометричним</w:t>
      </w:r>
      <w:proofErr w:type="spellEnd"/>
      <w:r w:rsidRPr="00060C04">
        <w:rPr>
          <w:rFonts w:ascii="Times New Roman" w:eastAsia="Times New Roman" w:hAnsi="Times New Roman" w:cs="Times New Roman"/>
          <w:sz w:val="24"/>
          <w:szCs w:val="24"/>
          <w:lang w:eastAsia="uk-UA"/>
        </w:rPr>
        <w:t xml:space="preserve"> системам і базам даних;</w:t>
      </w:r>
    </w:p>
    <w:p w14:paraId="35DB62D3"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забезпечення індексування, пошуку, цитування, архівного зберігання та довгострокової доступності наукової публікації;</w:t>
      </w:r>
    </w:p>
    <w:p w14:paraId="3C6B029B" w14:textId="77777777" w:rsidR="00060C04" w:rsidRPr="00060C04" w:rsidRDefault="00060C04" w:rsidP="00CF4B90">
      <w:pPr>
        <w:numPr>
          <w:ilvl w:val="0"/>
          <w:numId w:val="1"/>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виконання інших законних функцій, безпосередньо пов’язаних із редакційно-видавничою діяльністю журналу.</w:t>
      </w:r>
    </w:p>
    <w:p w14:paraId="704FD8DC"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2. Склад персональних даних</w:t>
      </w:r>
    </w:p>
    <w:p w14:paraId="423F66FC"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Я надаю згоду на обробку таких персональних даних, наданих мною редакції:</w:t>
      </w:r>
    </w:p>
    <w:p w14:paraId="155E9D27"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прізвище, ім’я, по батькові — за наявності;</w:t>
      </w:r>
    </w:p>
    <w:p w14:paraId="774B9D60"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науковий ступінь;</w:t>
      </w:r>
    </w:p>
    <w:p w14:paraId="2AE16602"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вчене звання;</w:t>
      </w:r>
    </w:p>
    <w:p w14:paraId="24133791"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посада;</w:t>
      </w:r>
    </w:p>
    <w:p w14:paraId="10476B2E"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назва структурного підрозділу;</w:t>
      </w:r>
    </w:p>
    <w:p w14:paraId="1EE76B5A"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повна назва установи / місця роботи або навчання;</w:t>
      </w:r>
    </w:p>
    <w:p w14:paraId="2F0E128B"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місто та країна;</w:t>
      </w:r>
    </w:p>
    <w:p w14:paraId="49EA36D6"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ORCID </w:t>
      </w:r>
      <w:proofErr w:type="spellStart"/>
      <w:r w:rsidRPr="00060C04">
        <w:rPr>
          <w:rFonts w:ascii="Times New Roman" w:eastAsia="Times New Roman" w:hAnsi="Times New Roman" w:cs="Times New Roman"/>
          <w:sz w:val="24"/>
          <w:szCs w:val="24"/>
          <w:lang w:eastAsia="uk-UA"/>
        </w:rPr>
        <w:t>iD</w:t>
      </w:r>
      <w:proofErr w:type="spellEnd"/>
      <w:r w:rsidRPr="00060C04">
        <w:rPr>
          <w:rFonts w:ascii="Times New Roman" w:eastAsia="Times New Roman" w:hAnsi="Times New Roman" w:cs="Times New Roman"/>
          <w:sz w:val="24"/>
          <w:szCs w:val="24"/>
          <w:lang w:eastAsia="uk-UA"/>
        </w:rPr>
        <w:t>;</w:t>
      </w:r>
    </w:p>
    <w:p w14:paraId="39468F80"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адреса електронної пошти;</w:t>
      </w:r>
    </w:p>
    <w:p w14:paraId="62FC0095"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контактний номер телефону — якщо наданий;</w:t>
      </w:r>
    </w:p>
    <w:p w14:paraId="78AF4139"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інформація про авторський внесок;</w:t>
      </w:r>
    </w:p>
    <w:p w14:paraId="76661387"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інформація про фінансування дослідження;</w:t>
      </w:r>
    </w:p>
    <w:p w14:paraId="45080A91"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інформація про потенційний конфлікт інтересів;</w:t>
      </w:r>
    </w:p>
    <w:p w14:paraId="608A4580" w14:textId="77777777" w:rsidR="00060C04" w:rsidRPr="00060C04" w:rsidRDefault="00060C04" w:rsidP="00CF4B90">
      <w:pPr>
        <w:numPr>
          <w:ilvl w:val="0"/>
          <w:numId w:val="2"/>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інші відомості, добровільно надані мною редакції та необхідні безпосередньо для редакційно-видавничого процесу.</w:t>
      </w:r>
    </w:p>
    <w:p w14:paraId="33991DC3"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Мені відомо, що контактний номер телефону та інші дані, які редакція визначає як дані для внутрішньої комунікації, </w:t>
      </w:r>
      <w:r w:rsidRPr="00060C04">
        <w:rPr>
          <w:rFonts w:ascii="Times New Roman" w:eastAsia="Times New Roman" w:hAnsi="Times New Roman" w:cs="Times New Roman"/>
          <w:b/>
          <w:bCs/>
          <w:sz w:val="24"/>
          <w:szCs w:val="24"/>
          <w:lang w:eastAsia="uk-UA"/>
        </w:rPr>
        <w:t>не підлягають опублікуванню у відкритому доступі</w:t>
      </w:r>
      <w:r w:rsidRPr="00060C04">
        <w:rPr>
          <w:rFonts w:ascii="Times New Roman" w:eastAsia="Times New Roman" w:hAnsi="Times New Roman" w:cs="Times New Roman"/>
          <w:sz w:val="24"/>
          <w:szCs w:val="24"/>
          <w:lang w:eastAsia="uk-UA"/>
        </w:rPr>
        <w:t>, якщо я окремо не погодив(ла) їх оприлюднення.</w:t>
      </w:r>
    </w:p>
    <w:p w14:paraId="141788A6"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3. Дії з персональними даними</w:t>
      </w:r>
    </w:p>
    <w:p w14:paraId="65E214BB"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Я надаю згоду на здійснення з моїми персональними даними дій, необхідних для досягнення зазначеної вище мети, зокрема:</w:t>
      </w:r>
    </w:p>
    <w:p w14:paraId="2D422E44"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збирання;</w:t>
      </w:r>
    </w:p>
    <w:p w14:paraId="5EF5A27F"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lastRenderedPageBreak/>
        <w:t>реєстрацію;</w:t>
      </w:r>
    </w:p>
    <w:p w14:paraId="1067BA08"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накопичення;</w:t>
      </w:r>
    </w:p>
    <w:p w14:paraId="76587ADA"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систематизацію;</w:t>
      </w:r>
    </w:p>
    <w:p w14:paraId="3B6DF502"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зберігання;</w:t>
      </w:r>
    </w:p>
    <w:p w14:paraId="045D124A"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адаптування;</w:t>
      </w:r>
    </w:p>
    <w:p w14:paraId="01935C15"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уточнення та оновлення;</w:t>
      </w:r>
    </w:p>
    <w:p w14:paraId="0D4031C7"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використання;</w:t>
      </w:r>
    </w:p>
    <w:p w14:paraId="72C24FD8"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передачу;</w:t>
      </w:r>
    </w:p>
    <w:p w14:paraId="237E11C9"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поширення у випадках, безпосередньо пов’язаних із публікацією та індексуванням наукової праці;</w:t>
      </w:r>
    </w:p>
    <w:p w14:paraId="367D1513"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знеособлення, якщо це необхідно;</w:t>
      </w:r>
    </w:p>
    <w:p w14:paraId="779E578F"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архівування;</w:t>
      </w:r>
    </w:p>
    <w:p w14:paraId="10920B1A" w14:textId="77777777" w:rsidR="00060C04" w:rsidRPr="00060C04" w:rsidRDefault="00060C04" w:rsidP="00CF4B90">
      <w:pPr>
        <w:numPr>
          <w:ilvl w:val="0"/>
          <w:numId w:val="3"/>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видалення або знищення після припинення правових підстав для подальшої обробки.</w:t>
      </w:r>
    </w:p>
    <w:p w14:paraId="4DC0AB8D"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Обробка персональних даних може здійснюватися як із використанням інформаційних (автоматизованих) систем, так і в паперовій формі.</w:t>
      </w:r>
    </w:p>
    <w:p w14:paraId="73822885"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4. Персональні дані, що можуть бути оприлюднені</w:t>
      </w:r>
    </w:p>
    <w:p w14:paraId="63597086"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У разі прийняття рукопису до публікації я погоджуюся на розміщення у відкритому доступі разом із текстом статті та/або її метаданими таких відомостей:</w:t>
      </w:r>
    </w:p>
    <w:p w14:paraId="793EA868"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прізвище та ім’я автора;</w:t>
      </w:r>
    </w:p>
    <w:p w14:paraId="73CF94EA"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науковий ступінь та/або вчене звання — якщо зазначаються журналом;</w:t>
      </w:r>
    </w:p>
    <w:p w14:paraId="7D90CE03"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місце роботи / навчання та афіліація;</w:t>
      </w:r>
    </w:p>
    <w:p w14:paraId="373C56C8"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місто та країна;</w:t>
      </w:r>
    </w:p>
    <w:p w14:paraId="20D9FCB7"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ORCID </w:t>
      </w:r>
      <w:proofErr w:type="spellStart"/>
      <w:r w:rsidRPr="00060C04">
        <w:rPr>
          <w:rFonts w:ascii="Times New Roman" w:eastAsia="Times New Roman" w:hAnsi="Times New Roman" w:cs="Times New Roman"/>
          <w:sz w:val="24"/>
          <w:szCs w:val="24"/>
          <w:lang w:eastAsia="uk-UA"/>
        </w:rPr>
        <w:t>iD</w:t>
      </w:r>
      <w:proofErr w:type="spellEnd"/>
      <w:r w:rsidRPr="00060C04">
        <w:rPr>
          <w:rFonts w:ascii="Times New Roman" w:eastAsia="Times New Roman" w:hAnsi="Times New Roman" w:cs="Times New Roman"/>
          <w:sz w:val="24"/>
          <w:szCs w:val="24"/>
          <w:lang w:eastAsia="uk-UA"/>
        </w:rPr>
        <w:t>;</w:t>
      </w:r>
    </w:p>
    <w:p w14:paraId="65C0CBF3"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електронна адреса автора для кореспонденції, якщо її опублікування передбачене редакційною політикою журналу;</w:t>
      </w:r>
    </w:p>
    <w:p w14:paraId="305D1074"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інформація про авторський внесок;</w:t>
      </w:r>
    </w:p>
    <w:p w14:paraId="7D4D108C"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інформація про фінансування;</w:t>
      </w:r>
    </w:p>
    <w:p w14:paraId="1080C5F8"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декларація щодо конфлікту інтересів;</w:t>
      </w:r>
    </w:p>
    <w:p w14:paraId="37377F5B" w14:textId="77777777" w:rsidR="00060C04" w:rsidRPr="00060C04" w:rsidRDefault="00060C04" w:rsidP="00CF4B90">
      <w:pPr>
        <w:numPr>
          <w:ilvl w:val="0"/>
          <w:numId w:val="4"/>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інші відомості, які відповідно до правил журналу входять до складу публічних метаданих наукової статті.</w:t>
      </w:r>
    </w:p>
    <w:p w14:paraId="671D8BBD"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Я усвідомлюю, що після оприлюднення наукової статті ці дані можуть бути індексовані пошуковими системами, бібліотеками, </w:t>
      </w:r>
      <w:proofErr w:type="spellStart"/>
      <w:r w:rsidRPr="00060C04">
        <w:rPr>
          <w:rFonts w:ascii="Times New Roman" w:eastAsia="Times New Roman" w:hAnsi="Times New Roman" w:cs="Times New Roman"/>
          <w:sz w:val="24"/>
          <w:szCs w:val="24"/>
          <w:lang w:eastAsia="uk-UA"/>
        </w:rPr>
        <w:t>репозитаріями</w:t>
      </w:r>
      <w:proofErr w:type="spellEnd"/>
      <w:r w:rsidRPr="00060C04">
        <w:rPr>
          <w:rFonts w:ascii="Times New Roman" w:eastAsia="Times New Roman" w:hAnsi="Times New Roman" w:cs="Times New Roman"/>
          <w:sz w:val="24"/>
          <w:szCs w:val="24"/>
          <w:lang w:eastAsia="uk-UA"/>
        </w:rPr>
        <w:t xml:space="preserve">, реферативними, бібліографічними, </w:t>
      </w:r>
      <w:proofErr w:type="spellStart"/>
      <w:r w:rsidRPr="00060C04">
        <w:rPr>
          <w:rFonts w:ascii="Times New Roman" w:eastAsia="Times New Roman" w:hAnsi="Times New Roman" w:cs="Times New Roman"/>
          <w:sz w:val="24"/>
          <w:szCs w:val="24"/>
          <w:lang w:eastAsia="uk-UA"/>
        </w:rPr>
        <w:t>наукометричними</w:t>
      </w:r>
      <w:proofErr w:type="spellEnd"/>
      <w:r w:rsidRPr="00060C04">
        <w:rPr>
          <w:rFonts w:ascii="Times New Roman" w:eastAsia="Times New Roman" w:hAnsi="Times New Roman" w:cs="Times New Roman"/>
          <w:sz w:val="24"/>
          <w:szCs w:val="24"/>
          <w:lang w:eastAsia="uk-UA"/>
        </w:rPr>
        <w:t xml:space="preserve"> та іншими інформаційними ресурсами.</w:t>
      </w:r>
    </w:p>
    <w:p w14:paraId="7386CF03"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5. Передача персональних даних третім особам</w:t>
      </w:r>
    </w:p>
    <w:p w14:paraId="15C0A1E0"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Я погоджуюся на передачу моїх персональних даних у межах визначеної вище мети:</w:t>
      </w:r>
    </w:p>
    <w:p w14:paraId="1A0EC48D"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уповноваженим працівникам Маріупольського державного університету;</w:t>
      </w:r>
    </w:p>
    <w:p w14:paraId="43971536"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членам редакційної колегії та працівникам редакції журналу;</w:t>
      </w:r>
    </w:p>
    <w:p w14:paraId="1615971B"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технічним та видавничим службам, залученим до підготовки видання;</w:t>
      </w:r>
    </w:p>
    <w:p w14:paraId="55529C28"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постачальникам інформаційних та технічних послуг, необхідних для роботи електронної системи журналу;</w:t>
      </w:r>
    </w:p>
    <w:p w14:paraId="5D3D90F5"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реєстраційним агенціям цифрових ідентифікаторів, якщо застосовується;</w:t>
      </w:r>
    </w:p>
    <w:p w14:paraId="1DEEEC76"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науковим бібліотекам і </w:t>
      </w:r>
      <w:proofErr w:type="spellStart"/>
      <w:r w:rsidRPr="00060C04">
        <w:rPr>
          <w:rFonts w:ascii="Times New Roman" w:eastAsia="Times New Roman" w:hAnsi="Times New Roman" w:cs="Times New Roman"/>
          <w:sz w:val="24"/>
          <w:szCs w:val="24"/>
          <w:lang w:eastAsia="uk-UA"/>
        </w:rPr>
        <w:t>репозитаріям</w:t>
      </w:r>
      <w:proofErr w:type="spellEnd"/>
      <w:r w:rsidRPr="00060C04">
        <w:rPr>
          <w:rFonts w:ascii="Times New Roman" w:eastAsia="Times New Roman" w:hAnsi="Times New Roman" w:cs="Times New Roman"/>
          <w:sz w:val="24"/>
          <w:szCs w:val="24"/>
          <w:lang w:eastAsia="uk-UA"/>
        </w:rPr>
        <w:t>;</w:t>
      </w:r>
    </w:p>
    <w:p w14:paraId="71F21C18"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реферативним, бібліографічним, пошуковим, </w:t>
      </w:r>
      <w:proofErr w:type="spellStart"/>
      <w:r w:rsidRPr="00060C04">
        <w:rPr>
          <w:rFonts w:ascii="Times New Roman" w:eastAsia="Times New Roman" w:hAnsi="Times New Roman" w:cs="Times New Roman"/>
          <w:sz w:val="24"/>
          <w:szCs w:val="24"/>
          <w:lang w:eastAsia="uk-UA"/>
        </w:rPr>
        <w:t>індексаційним</w:t>
      </w:r>
      <w:proofErr w:type="spellEnd"/>
      <w:r w:rsidRPr="00060C04">
        <w:rPr>
          <w:rFonts w:ascii="Times New Roman" w:eastAsia="Times New Roman" w:hAnsi="Times New Roman" w:cs="Times New Roman"/>
          <w:sz w:val="24"/>
          <w:szCs w:val="24"/>
          <w:lang w:eastAsia="uk-UA"/>
        </w:rPr>
        <w:t xml:space="preserve"> та </w:t>
      </w:r>
      <w:proofErr w:type="spellStart"/>
      <w:r w:rsidRPr="00060C04">
        <w:rPr>
          <w:rFonts w:ascii="Times New Roman" w:eastAsia="Times New Roman" w:hAnsi="Times New Roman" w:cs="Times New Roman"/>
          <w:sz w:val="24"/>
          <w:szCs w:val="24"/>
          <w:lang w:eastAsia="uk-UA"/>
        </w:rPr>
        <w:t>наукометричним</w:t>
      </w:r>
      <w:proofErr w:type="spellEnd"/>
      <w:r w:rsidRPr="00060C04">
        <w:rPr>
          <w:rFonts w:ascii="Times New Roman" w:eastAsia="Times New Roman" w:hAnsi="Times New Roman" w:cs="Times New Roman"/>
          <w:sz w:val="24"/>
          <w:szCs w:val="24"/>
          <w:lang w:eastAsia="uk-UA"/>
        </w:rPr>
        <w:t xml:space="preserve"> системам і базам даних;</w:t>
      </w:r>
    </w:p>
    <w:p w14:paraId="702CAB85" w14:textId="77777777" w:rsidR="00060C04" w:rsidRPr="00060C04" w:rsidRDefault="00060C04" w:rsidP="00CF4B90">
      <w:pPr>
        <w:numPr>
          <w:ilvl w:val="0"/>
          <w:numId w:val="5"/>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іншим особам виключно у випадках та порядку, передбачених законодавством України.</w:t>
      </w:r>
    </w:p>
    <w:p w14:paraId="7CBCEF3F" w14:textId="609FFECC" w:rsid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Актуальна інформація про основні системи та сервіси, до яких журнал передає метадані, може бути розміщена на офіційному </w:t>
      </w:r>
      <w:proofErr w:type="spellStart"/>
      <w:r w:rsidRPr="00060C04">
        <w:rPr>
          <w:rFonts w:ascii="Times New Roman" w:eastAsia="Times New Roman" w:hAnsi="Times New Roman" w:cs="Times New Roman"/>
          <w:sz w:val="24"/>
          <w:szCs w:val="24"/>
          <w:lang w:eastAsia="uk-UA"/>
        </w:rPr>
        <w:t>вебсайті</w:t>
      </w:r>
      <w:proofErr w:type="spellEnd"/>
      <w:r w:rsidRPr="00060C04">
        <w:rPr>
          <w:rFonts w:ascii="Times New Roman" w:eastAsia="Times New Roman" w:hAnsi="Times New Roman" w:cs="Times New Roman"/>
          <w:sz w:val="24"/>
          <w:szCs w:val="24"/>
          <w:lang w:eastAsia="uk-UA"/>
        </w:rPr>
        <w:t xml:space="preserve"> журналу:</w:t>
      </w:r>
    </w:p>
    <w:p w14:paraId="74FECE6B" w14:textId="6BC93975" w:rsidR="00060C04" w:rsidRDefault="00060C04" w:rsidP="00CF4B90">
      <w:pPr>
        <w:spacing w:after="0" w:line="240" w:lineRule="auto"/>
        <w:jc w:val="both"/>
        <w:rPr>
          <w:rFonts w:ascii="Times New Roman" w:eastAsia="Times New Roman" w:hAnsi="Times New Roman" w:cs="Times New Roman"/>
          <w:sz w:val="24"/>
          <w:szCs w:val="24"/>
          <w:lang w:eastAsia="uk-UA"/>
        </w:rPr>
      </w:pPr>
      <w:hyperlink r:id="rId5" w:history="1">
        <w:r w:rsidRPr="00CC2515">
          <w:rPr>
            <w:rStyle w:val="a3"/>
            <w:rFonts w:ascii="Times New Roman" w:eastAsia="Times New Roman" w:hAnsi="Times New Roman" w:cs="Times New Roman"/>
            <w:sz w:val="24"/>
            <w:szCs w:val="24"/>
            <w:lang w:eastAsia="uk-UA"/>
          </w:rPr>
          <w:t>https://visnyk.mu.edu.ua/index.php/culturology/editorial-policy</w:t>
        </w:r>
      </w:hyperlink>
      <w:r>
        <w:rPr>
          <w:rFonts w:ascii="Times New Roman" w:eastAsia="Times New Roman" w:hAnsi="Times New Roman" w:cs="Times New Roman"/>
          <w:sz w:val="24"/>
          <w:szCs w:val="24"/>
          <w:lang w:eastAsia="uk-UA"/>
        </w:rPr>
        <w:t xml:space="preserve"> </w:t>
      </w:r>
    </w:p>
    <w:p w14:paraId="627E626F" w14:textId="008AB418" w:rsidR="00060C04" w:rsidRDefault="00060C04" w:rsidP="00CF4B90">
      <w:pPr>
        <w:spacing w:after="0" w:line="240" w:lineRule="auto"/>
        <w:jc w:val="both"/>
        <w:rPr>
          <w:rFonts w:ascii="Times New Roman" w:eastAsia="Times New Roman" w:hAnsi="Times New Roman" w:cs="Times New Roman"/>
          <w:sz w:val="24"/>
          <w:szCs w:val="24"/>
          <w:lang w:eastAsia="uk-UA"/>
        </w:rPr>
      </w:pPr>
      <w:hyperlink r:id="rId6" w:history="1">
        <w:r w:rsidRPr="00CC2515">
          <w:rPr>
            <w:rStyle w:val="a3"/>
            <w:rFonts w:ascii="Times New Roman" w:eastAsia="Times New Roman" w:hAnsi="Times New Roman" w:cs="Times New Roman"/>
            <w:sz w:val="24"/>
            <w:szCs w:val="24"/>
            <w:lang w:eastAsia="uk-UA"/>
          </w:rPr>
          <w:t>https://visnyk.mu.edu.ua/index.php/culturology/databases</w:t>
        </w:r>
      </w:hyperlink>
    </w:p>
    <w:p w14:paraId="20652762" w14:textId="53A550D4" w:rsidR="00060C04" w:rsidRDefault="00060C04" w:rsidP="00CF4B90">
      <w:pPr>
        <w:spacing w:after="0" w:line="240" w:lineRule="auto"/>
        <w:jc w:val="both"/>
        <w:rPr>
          <w:rFonts w:ascii="Times New Roman" w:eastAsia="Times New Roman" w:hAnsi="Times New Roman" w:cs="Times New Roman"/>
          <w:sz w:val="24"/>
          <w:szCs w:val="24"/>
          <w:lang w:eastAsia="uk-UA"/>
        </w:rPr>
      </w:pPr>
      <w:hyperlink r:id="rId7" w:history="1">
        <w:r w:rsidRPr="00CC2515">
          <w:rPr>
            <w:rStyle w:val="a3"/>
            <w:rFonts w:ascii="Times New Roman" w:eastAsia="Times New Roman" w:hAnsi="Times New Roman" w:cs="Times New Roman"/>
            <w:sz w:val="24"/>
            <w:szCs w:val="24"/>
            <w:lang w:eastAsia="uk-UA"/>
          </w:rPr>
          <w:t>https://visnyk.mu.edu.ua/index.php/culturology/recenzia</w:t>
        </w:r>
      </w:hyperlink>
      <w:r>
        <w:rPr>
          <w:rFonts w:ascii="Times New Roman" w:eastAsia="Times New Roman" w:hAnsi="Times New Roman" w:cs="Times New Roman"/>
          <w:sz w:val="24"/>
          <w:szCs w:val="24"/>
          <w:lang w:eastAsia="uk-UA"/>
        </w:rPr>
        <w:t xml:space="preserve"> </w:t>
      </w:r>
    </w:p>
    <w:p w14:paraId="081AA9C3" w14:textId="64804421"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hyperlink r:id="rId8" w:history="1">
        <w:r w:rsidRPr="00CC2515">
          <w:rPr>
            <w:rStyle w:val="a3"/>
            <w:rFonts w:ascii="Times New Roman" w:eastAsia="Times New Roman" w:hAnsi="Times New Roman" w:cs="Times New Roman"/>
            <w:sz w:val="24"/>
            <w:szCs w:val="24"/>
            <w:lang w:eastAsia="uk-UA"/>
          </w:rPr>
          <w:t>https://visnyk.mu.edu.ua/index.php/culturology/backup</w:t>
        </w:r>
      </w:hyperlink>
      <w:r>
        <w:rPr>
          <w:rFonts w:ascii="Times New Roman" w:eastAsia="Times New Roman" w:hAnsi="Times New Roman" w:cs="Times New Roman"/>
          <w:sz w:val="24"/>
          <w:szCs w:val="24"/>
          <w:lang w:eastAsia="uk-UA"/>
        </w:rPr>
        <w:t xml:space="preserve"> </w:t>
      </w:r>
    </w:p>
    <w:p w14:paraId="77332D4F"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5740EBA1">
          <v:rect id="_x0000_i1026" style="width:0;height:1.5pt" o:hralign="center" o:hrstd="t" o:hr="t" fillcolor="#a0a0a0" stroked="f"/>
        </w:pict>
      </w:r>
    </w:p>
    <w:p w14:paraId="015E1F6C"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(посилання на редакційну політику / політику конфіденційності — за наявності)</w:t>
      </w:r>
    </w:p>
    <w:p w14:paraId="12E81F1F"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6. Міжнародна передача та доступ до оприлюднених даних</w:t>
      </w:r>
    </w:p>
    <w:p w14:paraId="6DFE942B"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lastRenderedPageBreak/>
        <w:t>З огляду на міжнародний характер наукової комунікації я усвідомлюю та однозначно погоджуюся з тим, що персональні дані, які входять до складу оприлюднених метаданих наукової статті, можуть бути:</w:t>
      </w:r>
    </w:p>
    <w:p w14:paraId="5A872BE5" w14:textId="77777777" w:rsidR="00060C04" w:rsidRPr="00060C04" w:rsidRDefault="00060C04" w:rsidP="00CF4B90">
      <w:pPr>
        <w:numPr>
          <w:ilvl w:val="0"/>
          <w:numId w:val="6"/>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доступними через мережу Інтернет користувачам з інших держав;</w:t>
      </w:r>
    </w:p>
    <w:p w14:paraId="0EABD293" w14:textId="77777777" w:rsidR="00060C04" w:rsidRPr="00060C04" w:rsidRDefault="00060C04" w:rsidP="00CF4B90">
      <w:pPr>
        <w:numPr>
          <w:ilvl w:val="0"/>
          <w:numId w:val="6"/>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переданими іноземним суб’єктам, що забезпечують реєстрацію, індексування, пошук, архівування та поширення наукових публікацій,</w:t>
      </w:r>
    </w:p>
    <w:p w14:paraId="70BA17D5"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за умови дотримання вимог законодавства України щодо міжнародної передачі персональних даних.</w:t>
      </w:r>
    </w:p>
    <w:p w14:paraId="2E313CB1"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7. Строк обробки та зберігання</w:t>
      </w:r>
    </w:p>
    <w:p w14:paraId="31F224F3"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Мої персональні дані обробляються протягом строку, необхідного для досягнення зазначеної в цій Згоді мети та виконання редакційно-видавничих, архівних і передбачених законодавством функцій.</w:t>
      </w:r>
    </w:p>
    <w:p w14:paraId="31803F2B"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Персональні дані, включені до опублікованої наукової статті та її бібліографічних метаданих, можуть зберігатися протягом строку існування наукової публікації як складова наукового та бібліографічного запису відповідно до редакційної політики, правил архівування та вимог законодавства.</w:t>
      </w:r>
    </w:p>
    <w:p w14:paraId="200413A3"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8. Права суб’єкта персональних даних</w:t>
      </w:r>
    </w:p>
    <w:p w14:paraId="577224D6"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Мене повідомлено, що відповідно до статті 8 Закону України «Про захист персональних даних» я маю право, зокрема:</w:t>
      </w:r>
    </w:p>
    <w:p w14:paraId="50FC10AA"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знати про джерела збирання та місцезнаходження своїх персональних даних, мету їх обробки та місцезнаходження володільця або розпорядника;</w:t>
      </w:r>
    </w:p>
    <w:p w14:paraId="71182B50"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отримувати інформацію про умови надання доступу до моїх персональних даних, у тому числі про третіх осіб, яким вони передаються;</w:t>
      </w:r>
    </w:p>
    <w:p w14:paraId="474288EF"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мати доступ до своїх персональних даних;</w:t>
      </w:r>
    </w:p>
    <w:p w14:paraId="5E8C0FD0"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отримувати інформацію про те, чи обробляються мої персональні дані, та отримувати їх зміст у встановленому законом порядку;</w:t>
      </w:r>
    </w:p>
    <w:p w14:paraId="3E479A58"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пред’являти вмотивоване заперечення проти обробки моїх персональних даних;</w:t>
      </w:r>
    </w:p>
    <w:p w14:paraId="5BF8FE81"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вимагати зміни або знищення персональних даних, якщо вони обробляються незаконно або є недостовірними;</w:t>
      </w:r>
    </w:p>
    <w:p w14:paraId="7A488136"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на захист персональних даних від незаконної обробки, випадкової втрати, знищення, пошкодження та несанкціонованого доступу;</w:t>
      </w:r>
    </w:p>
    <w:p w14:paraId="4A91F977"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звертатися зі скаргами щодо обробки персональних даних до Уповноваженого Верховної Ради України з прав людини або до суду;</w:t>
      </w:r>
    </w:p>
    <w:p w14:paraId="5D1C2604"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застосовувати передбачені законом засоби правового захисту;</w:t>
      </w:r>
    </w:p>
    <w:p w14:paraId="1BEB54DA"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вносити застереження щодо обмеження права на обробку моїх персональних даних під час надання згоди;</w:t>
      </w:r>
    </w:p>
    <w:p w14:paraId="2E22EA2A"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відкликати згоду на обробку персональних даних;</w:t>
      </w:r>
    </w:p>
    <w:p w14:paraId="0C7E253A"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знати механізм автоматичної обробки персональних даних;</w:t>
      </w:r>
    </w:p>
    <w:p w14:paraId="5E66DEFC" w14:textId="77777777" w:rsidR="00060C04" w:rsidRPr="00060C04" w:rsidRDefault="00060C04" w:rsidP="00CF4B90">
      <w:pPr>
        <w:numPr>
          <w:ilvl w:val="0"/>
          <w:numId w:val="7"/>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на захист від автоматизованого рішення, яке має для мене правові наслідки.</w:t>
      </w:r>
    </w:p>
    <w:p w14:paraId="2B855D3D"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9. Відкликання згоди</w:t>
      </w:r>
    </w:p>
    <w:p w14:paraId="3656B205" w14:textId="13902AF8" w:rsid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Мені відомо, що я маю право відкликати цю згоду шляхом направлення відповідної заяви володільцю персональних даних на адресу:</w:t>
      </w:r>
    </w:p>
    <w:p w14:paraId="1CCD3A52" w14:textId="63042734"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вул. Преображенська, 6/4, Київ, 03037</w:t>
      </w:r>
      <w:r>
        <w:rPr>
          <w:rFonts w:ascii="Times New Roman" w:eastAsia="Times New Roman" w:hAnsi="Times New Roman" w:cs="Times New Roman"/>
          <w:sz w:val="24"/>
          <w:szCs w:val="24"/>
          <w:lang w:eastAsia="uk-UA"/>
        </w:rPr>
        <w:t>, Україна</w:t>
      </w:r>
    </w:p>
    <w:p w14:paraId="36F840E2"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709C5547">
          <v:rect id="_x0000_i1027" style="width:0;height:1.5pt" o:hralign="center" o:hrstd="t" o:hr="t" fillcolor="#a0a0a0" stroked="f"/>
        </w:pict>
      </w:r>
    </w:p>
    <w:p w14:paraId="6CDDFA7C" w14:textId="34A095F5"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або на електронну адресу:</w:t>
      </w:r>
      <w:r w:rsidRPr="00060C04">
        <w:t xml:space="preserve"> </w:t>
      </w:r>
      <w:hyperlink r:id="rId9" w:history="1">
        <w:r w:rsidRPr="00CC2515">
          <w:rPr>
            <w:rStyle w:val="a3"/>
            <w:rFonts w:ascii="Times New Roman" w:eastAsia="Times New Roman" w:hAnsi="Times New Roman" w:cs="Times New Roman"/>
            <w:sz w:val="24"/>
            <w:szCs w:val="24"/>
            <w:lang w:eastAsia="uk-UA"/>
          </w:rPr>
          <w:t>visnyk-culturology@mu.edu.ua</w:t>
        </w:r>
      </w:hyperlink>
      <w:r>
        <w:rPr>
          <w:rFonts w:ascii="Times New Roman" w:eastAsia="Times New Roman" w:hAnsi="Times New Roman" w:cs="Times New Roman"/>
          <w:sz w:val="24"/>
          <w:szCs w:val="24"/>
          <w:lang w:eastAsia="uk-UA"/>
        </w:rPr>
        <w:t xml:space="preserve"> </w:t>
      </w:r>
    </w:p>
    <w:p w14:paraId="1ADF65D4"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3880842C">
          <v:rect id="_x0000_i1028" style="width:0;height:1.5pt" o:hralign="center" o:hrstd="t" o:hr="t" fillcolor="#a0a0a0" stroked="f"/>
        </w:pict>
      </w:r>
    </w:p>
    <w:p w14:paraId="07523662"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 xml:space="preserve">Відкликання згоди не має зворотної дії щодо обробки персональних даних, </w:t>
      </w:r>
      <w:proofErr w:type="spellStart"/>
      <w:r w:rsidRPr="00060C04">
        <w:rPr>
          <w:rFonts w:ascii="Times New Roman" w:eastAsia="Times New Roman" w:hAnsi="Times New Roman" w:cs="Times New Roman"/>
          <w:sz w:val="24"/>
          <w:szCs w:val="24"/>
          <w:lang w:eastAsia="uk-UA"/>
        </w:rPr>
        <w:t>правомірно</w:t>
      </w:r>
      <w:proofErr w:type="spellEnd"/>
      <w:r w:rsidRPr="00060C04">
        <w:rPr>
          <w:rFonts w:ascii="Times New Roman" w:eastAsia="Times New Roman" w:hAnsi="Times New Roman" w:cs="Times New Roman"/>
          <w:sz w:val="24"/>
          <w:szCs w:val="24"/>
          <w:lang w:eastAsia="uk-UA"/>
        </w:rPr>
        <w:t xml:space="preserve"> здійсненої до моменту отримання заяви про її відкликання.</w:t>
      </w:r>
    </w:p>
    <w:p w14:paraId="77FD0233"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Мені також відомо, що відкликання згоди не обов’язково означає видалення всіх персональних даних, якщо їх подальша обробка здійснюється на іншій законній підставі або якщо окремі відомості є невід’ємною частиною вже опублікованої наукової праці та її бібліографічного запису і мають зберігатися відповідно до законодавства та принципів цілісності наукового архіву.</w:t>
      </w:r>
    </w:p>
    <w:p w14:paraId="404A4BFF"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10. Підтвердження поінформованості</w:t>
      </w:r>
    </w:p>
    <w:p w14:paraId="7D525E02"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lastRenderedPageBreak/>
        <w:t>Підписуючи цю Згоду, я підтверджую, що:</w:t>
      </w:r>
    </w:p>
    <w:p w14:paraId="5BED73E7"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надав(ла) персональні дані добровільно;</w:t>
      </w:r>
    </w:p>
    <w:p w14:paraId="3F844474"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повідомлений(а) про володільця персональних даних;</w:t>
      </w:r>
    </w:p>
    <w:p w14:paraId="5042E052"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повідомлений(а) про склад і зміст персональних даних, що обробляються;</w:t>
      </w:r>
    </w:p>
    <w:p w14:paraId="30A47CE3"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ознайомлений(а) з метою їх збирання та обробки;</w:t>
      </w:r>
    </w:p>
    <w:p w14:paraId="3157D4CD"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повідомлений(а) про осіб і категорії одержувачів, яким можуть передаватися персональні дані;</w:t>
      </w:r>
    </w:p>
    <w:p w14:paraId="118B8921"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поінформований(а) про можливе оприлюднення частини персональних даних у складі наукової публікації та її метаданих;</w:t>
      </w:r>
    </w:p>
    <w:p w14:paraId="3118637F"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ознайомлений(а) зі своїми правами, передбаченими статтею 8 Закону України «Про захист персональних даних»;</w:t>
      </w:r>
    </w:p>
    <w:p w14:paraId="0FADD4EF" w14:textId="77777777" w:rsidR="00060C04" w:rsidRPr="00060C04" w:rsidRDefault="00060C04" w:rsidP="00CF4B90">
      <w:pPr>
        <w:numPr>
          <w:ilvl w:val="0"/>
          <w:numId w:val="8"/>
        </w:numPr>
        <w:spacing w:after="0" w:line="240" w:lineRule="auto"/>
        <w:ind w:left="0"/>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розумію зміст і наслідки надання цієї Згоди.</w:t>
      </w:r>
    </w:p>
    <w:p w14:paraId="1ACE877A"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355B5DBB">
          <v:rect id="_x0000_i1029" style="width:0;height:1.5pt" o:hralign="center" o:hrstd="t" o:hr="t" fillcolor="#a0a0a0" stroked="f"/>
        </w:pict>
      </w:r>
    </w:p>
    <w:p w14:paraId="00302512"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Прізвище, ім’я, по батькові автора:</w:t>
      </w:r>
    </w:p>
    <w:p w14:paraId="520ADD88"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0D27AF4B">
          <v:rect id="_x0000_i1030" style="width:0;height:1.5pt" o:hralign="center" o:hrstd="t" o:hr="t" fillcolor="#a0a0a0" stroked="f"/>
        </w:pict>
      </w:r>
    </w:p>
    <w:p w14:paraId="05E19AE1"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Назва рукопису:</w:t>
      </w:r>
    </w:p>
    <w:p w14:paraId="3AFF5DE4"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467C9A5A">
          <v:rect id="_x0000_i1031" style="width:0;height:1.5pt" o:hralign="center" o:hrstd="t" o:hr="t" fillcolor="#a0a0a0" stroked="f"/>
        </w:pict>
      </w:r>
    </w:p>
    <w:p w14:paraId="71C1B77C"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353A3AD3">
          <v:rect id="_x0000_i1032" style="width:0;height:1.5pt" o:hralign="center" o:hrstd="t" o:hr="t" fillcolor="#a0a0a0" stroked="f"/>
        </w:pict>
      </w:r>
    </w:p>
    <w:p w14:paraId="2FA91113"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Електронна адреса:</w:t>
      </w:r>
    </w:p>
    <w:p w14:paraId="0400D7A7"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15EF791C">
          <v:rect id="_x0000_i1033" style="width:0;height:1.5pt" o:hralign="center" o:hrstd="t" o:hr="t" fillcolor="#a0a0a0" stroked="f"/>
        </w:pict>
      </w:r>
    </w:p>
    <w:p w14:paraId="2F5DDBAA"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Дата:</w:t>
      </w:r>
      <w:r w:rsidRPr="00060C04">
        <w:rPr>
          <w:rFonts w:ascii="Times New Roman" w:eastAsia="Times New Roman" w:hAnsi="Times New Roman" w:cs="Times New Roman"/>
          <w:sz w:val="24"/>
          <w:szCs w:val="24"/>
          <w:lang w:eastAsia="uk-UA"/>
        </w:rPr>
        <w:t xml:space="preserve"> «</w:t>
      </w:r>
      <w:r w:rsidRPr="00060C04">
        <w:rPr>
          <w:rFonts w:ascii="Times New Roman" w:eastAsia="Times New Roman" w:hAnsi="Times New Roman" w:cs="Times New Roman"/>
          <w:b/>
          <w:bCs/>
          <w:i/>
          <w:iCs/>
          <w:sz w:val="24"/>
          <w:szCs w:val="24"/>
          <w:lang w:eastAsia="uk-UA"/>
        </w:rPr>
        <w:t>» __________________ 20</w:t>
      </w:r>
      <w:r w:rsidRPr="00060C04">
        <w:rPr>
          <w:rFonts w:ascii="Times New Roman" w:eastAsia="Times New Roman" w:hAnsi="Times New Roman" w:cs="Times New Roman"/>
          <w:sz w:val="24"/>
          <w:szCs w:val="24"/>
          <w:lang w:eastAsia="uk-UA"/>
        </w:rPr>
        <w:t xml:space="preserve"> р.</w:t>
      </w:r>
    </w:p>
    <w:p w14:paraId="3EC0D2DD"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Підпис автора:</w:t>
      </w:r>
      <w:r w:rsidRPr="00060C04">
        <w:rPr>
          <w:rFonts w:ascii="Times New Roman" w:eastAsia="Times New Roman" w:hAnsi="Times New Roman" w:cs="Times New Roman"/>
          <w:sz w:val="24"/>
          <w:szCs w:val="24"/>
          <w:lang w:eastAsia="uk-UA"/>
        </w:rPr>
        <w:t xml:space="preserve"> ___________________________</w:t>
      </w:r>
    </w:p>
    <w:p w14:paraId="0666346B"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pict w14:anchorId="1F05F374">
          <v:rect id="_x0000_i1034" style="width:0;height:1.5pt" o:hralign="center" o:hrstd="t" o:hr="t" fillcolor="#a0a0a0" stroked="f"/>
        </w:pict>
      </w:r>
    </w:p>
    <w:p w14:paraId="19F58EF7" w14:textId="77777777" w:rsidR="00060C04" w:rsidRPr="00060C04" w:rsidRDefault="00060C04" w:rsidP="00CF4B90">
      <w:pPr>
        <w:spacing w:after="0" w:line="240" w:lineRule="auto"/>
        <w:jc w:val="both"/>
        <w:outlineLvl w:val="2"/>
        <w:rPr>
          <w:rFonts w:ascii="Times New Roman" w:eastAsia="Times New Roman" w:hAnsi="Times New Roman" w:cs="Times New Roman"/>
          <w:b/>
          <w:bCs/>
          <w:sz w:val="24"/>
          <w:szCs w:val="24"/>
          <w:lang w:eastAsia="uk-UA"/>
        </w:rPr>
      </w:pPr>
      <w:r w:rsidRPr="00060C04">
        <w:rPr>
          <w:rFonts w:ascii="Times New Roman" w:eastAsia="Times New Roman" w:hAnsi="Times New Roman" w:cs="Times New Roman"/>
          <w:b/>
          <w:bCs/>
          <w:sz w:val="24"/>
          <w:szCs w:val="24"/>
          <w:lang w:eastAsia="uk-UA"/>
        </w:rPr>
        <w:t>Для електронного подання</w:t>
      </w:r>
    </w:p>
    <w:p w14:paraId="7C7A6601"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sz w:val="24"/>
          <w:szCs w:val="24"/>
          <w:lang w:eastAsia="uk-UA"/>
        </w:rPr>
        <w:t>Якщо редакція допускає надання згоди в електронній формі, автор може підтвердити її способом, що дає можливість однозначно встановити факт надання згоди відповідно до законодавства України та внутрішніх процедур журналу.</w:t>
      </w:r>
    </w:p>
    <w:p w14:paraId="7EA8311E" w14:textId="77777777" w:rsidR="00060C04" w:rsidRPr="00060C04" w:rsidRDefault="00060C04" w:rsidP="00CF4B90">
      <w:pPr>
        <w:spacing w:after="0" w:line="240" w:lineRule="auto"/>
        <w:jc w:val="both"/>
        <w:rPr>
          <w:rFonts w:ascii="Times New Roman" w:eastAsia="Times New Roman" w:hAnsi="Times New Roman" w:cs="Times New Roman"/>
          <w:sz w:val="24"/>
          <w:szCs w:val="24"/>
          <w:lang w:eastAsia="uk-UA"/>
        </w:rPr>
      </w:pPr>
      <w:r w:rsidRPr="00060C04">
        <w:rPr>
          <w:rFonts w:ascii="Times New Roman" w:eastAsia="Times New Roman" w:hAnsi="Times New Roman" w:cs="Times New Roman"/>
          <w:b/>
          <w:bCs/>
          <w:sz w:val="24"/>
          <w:szCs w:val="24"/>
          <w:lang w:eastAsia="uk-UA"/>
        </w:rPr>
        <w:t>Контакт володільця персональних даних з питань обробки персональних даних:</w:t>
      </w:r>
    </w:p>
    <w:sectPr w:rsidR="00060C04" w:rsidRPr="00060C0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E2A2F"/>
    <w:multiLevelType w:val="multilevel"/>
    <w:tmpl w:val="F5CE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545D25"/>
    <w:multiLevelType w:val="multilevel"/>
    <w:tmpl w:val="38D0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5489A"/>
    <w:multiLevelType w:val="multilevel"/>
    <w:tmpl w:val="241A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1D59A3"/>
    <w:multiLevelType w:val="multilevel"/>
    <w:tmpl w:val="32DC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2A44AC"/>
    <w:multiLevelType w:val="multilevel"/>
    <w:tmpl w:val="88B8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1B244A"/>
    <w:multiLevelType w:val="multilevel"/>
    <w:tmpl w:val="B00C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C14BBE"/>
    <w:multiLevelType w:val="multilevel"/>
    <w:tmpl w:val="0B90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35589"/>
    <w:multiLevelType w:val="multilevel"/>
    <w:tmpl w:val="663E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
  </w:num>
  <w:num w:numId="4">
    <w:abstractNumId w:val="4"/>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C04"/>
    <w:rsid w:val="00060C04"/>
    <w:rsid w:val="00A42D8A"/>
    <w:rsid w:val="00CF4B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1470"/>
  <w15:chartTrackingRefBased/>
  <w15:docId w15:val="{8BA9B4CB-A6E2-4F15-8DDD-08B06CCE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60C04"/>
    <w:rPr>
      <w:color w:val="0563C1" w:themeColor="hyperlink"/>
      <w:u w:val="single"/>
    </w:rPr>
  </w:style>
  <w:style w:type="character" w:styleId="a4">
    <w:name w:val="Unresolved Mention"/>
    <w:basedOn w:val="a0"/>
    <w:uiPriority w:val="99"/>
    <w:semiHidden/>
    <w:unhideWhenUsed/>
    <w:rsid w:val="00060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230590">
      <w:bodyDiv w:val="1"/>
      <w:marLeft w:val="0"/>
      <w:marRight w:val="0"/>
      <w:marTop w:val="0"/>
      <w:marBottom w:val="0"/>
      <w:divBdr>
        <w:top w:val="none" w:sz="0" w:space="0" w:color="auto"/>
        <w:left w:val="none" w:sz="0" w:space="0" w:color="auto"/>
        <w:bottom w:val="none" w:sz="0" w:space="0" w:color="auto"/>
        <w:right w:val="none" w:sz="0" w:space="0" w:color="auto"/>
      </w:divBdr>
      <w:divsChild>
        <w:div w:id="1552351439">
          <w:marLeft w:val="0"/>
          <w:marRight w:val="0"/>
          <w:marTop w:val="0"/>
          <w:marBottom w:val="0"/>
          <w:divBdr>
            <w:top w:val="none" w:sz="0" w:space="0" w:color="auto"/>
            <w:left w:val="none" w:sz="0" w:space="0" w:color="auto"/>
            <w:bottom w:val="none" w:sz="0" w:space="0" w:color="auto"/>
            <w:right w:val="none" w:sz="0" w:space="0" w:color="auto"/>
          </w:divBdr>
        </w:div>
        <w:div w:id="1622564612">
          <w:marLeft w:val="0"/>
          <w:marRight w:val="0"/>
          <w:marTop w:val="0"/>
          <w:marBottom w:val="0"/>
          <w:divBdr>
            <w:top w:val="none" w:sz="0" w:space="0" w:color="auto"/>
            <w:left w:val="none" w:sz="0" w:space="0" w:color="auto"/>
            <w:bottom w:val="none" w:sz="0" w:space="0" w:color="auto"/>
            <w:right w:val="none" w:sz="0" w:space="0" w:color="auto"/>
          </w:divBdr>
        </w:div>
        <w:div w:id="1509295977">
          <w:marLeft w:val="0"/>
          <w:marRight w:val="0"/>
          <w:marTop w:val="0"/>
          <w:marBottom w:val="0"/>
          <w:divBdr>
            <w:top w:val="none" w:sz="0" w:space="0" w:color="auto"/>
            <w:left w:val="none" w:sz="0" w:space="0" w:color="auto"/>
            <w:bottom w:val="none" w:sz="0" w:space="0" w:color="auto"/>
            <w:right w:val="none" w:sz="0" w:space="0" w:color="auto"/>
          </w:divBdr>
        </w:div>
        <w:div w:id="1112938184">
          <w:marLeft w:val="0"/>
          <w:marRight w:val="0"/>
          <w:marTop w:val="0"/>
          <w:marBottom w:val="0"/>
          <w:divBdr>
            <w:top w:val="none" w:sz="0" w:space="0" w:color="auto"/>
            <w:left w:val="none" w:sz="0" w:space="0" w:color="auto"/>
            <w:bottom w:val="none" w:sz="0" w:space="0" w:color="auto"/>
            <w:right w:val="none" w:sz="0" w:space="0" w:color="auto"/>
          </w:divBdr>
        </w:div>
        <w:div w:id="1928921681">
          <w:marLeft w:val="0"/>
          <w:marRight w:val="0"/>
          <w:marTop w:val="0"/>
          <w:marBottom w:val="0"/>
          <w:divBdr>
            <w:top w:val="none" w:sz="0" w:space="0" w:color="auto"/>
            <w:left w:val="none" w:sz="0" w:space="0" w:color="auto"/>
            <w:bottom w:val="none" w:sz="0" w:space="0" w:color="auto"/>
            <w:right w:val="none" w:sz="0" w:space="0" w:color="auto"/>
          </w:divBdr>
        </w:div>
        <w:div w:id="1799295957">
          <w:marLeft w:val="0"/>
          <w:marRight w:val="0"/>
          <w:marTop w:val="0"/>
          <w:marBottom w:val="0"/>
          <w:divBdr>
            <w:top w:val="none" w:sz="0" w:space="0" w:color="auto"/>
            <w:left w:val="none" w:sz="0" w:space="0" w:color="auto"/>
            <w:bottom w:val="none" w:sz="0" w:space="0" w:color="auto"/>
            <w:right w:val="none" w:sz="0" w:space="0" w:color="auto"/>
          </w:divBdr>
        </w:div>
        <w:div w:id="1816022806">
          <w:marLeft w:val="0"/>
          <w:marRight w:val="0"/>
          <w:marTop w:val="0"/>
          <w:marBottom w:val="0"/>
          <w:divBdr>
            <w:top w:val="none" w:sz="0" w:space="0" w:color="auto"/>
            <w:left w:val="none" w:sz="0" w:space="0" w:color="auto"/>
            <w:bottom w:val="none" w:sz="0" w:space="0" w:color="auto"/>
            <w:right w:val="none" w:sz="0" w:space="0" w:color="auto"/>
          </w:divBdr>
        </w:div>
        <w:div w:id="287513739">
          <w:marLeft w:val="0"/>
          <w:marRight w:val="0"/>
          <w:marTop w:val="0"/>
          <w:marBottom w:val="0"/>
          <w:divBdr>
            <w:top w:val="none" w:sz="0" w:space="0" w:color="auto"/>
            <w:left w:val="none" w:sz="0" w:space="0" w:color="auto"/>
            <w:bottom w:val="none" w:sz="0" w:space="0" w:color="auto"/>
            <w:right w:val="none" w:sz="0" w:space="0" w:color="auto"/>
          </w:divBdr>
        </w:div>
        <w:div w:id="399332406">
          <w:marLeft w:val="0"/>
          <w:marRight w:val="0"/>
          <w:marTop w:val="0"/>
          <w:marBottom w:val="0"/>
          <w:divBdr>
            <w:top w:val="none" w:sz="0" w:space="0" w:color="auto"/>
            <w:left w:val="none" w:sz="0" w:space="0" w:color="auto"/>
            <w:bottom w:val="none" w:sz="0" w:space="0" w:color="auto"/>
            <w:right w:val="none" w:sz="0" w:space="0" w:color="auto"/>
          </w:divBdr>
        </w:div>
        <w:div w:id="850723349">
          <w:marLeft w:val="0"/>
          <w:marRight w:val="0"/>
          <w:marTop w:val="0"/>
          <w:marBottom w:val="0"/>
          <w:divBdr>
            <w:top w:val="none" w:sz="0" w:space="0" w:color="auto"/>
            <w:left w:val="none" w:sz="0" w:space="0" w:color="auto"/>
            <w:bottom w:val="none" w:sz="0" w:space="0" w:color="auto"/>
            <w:right w:val="none" w:sz="0" w:space="0" w:color="auto"/>
          </w:divBdr>
        </w:div>
        <w:div w:id="2029137862">
          <w:marLeft w:val="0"/>
          <w:marRight w:val="0"/>
          <w:marTop w:val="0"/>
          <w:marBottom w:val="0"/>
          <w:divBdr>
            <w:top w:val="none" w:sz="0" w:space="0" w:color="auto"/>
            <w:left w:val="none" w:sz="0" w:space="0" w:color="auto"/>
            <w:bottom w:val="none" w:sz="0" w:space="0" w:color="auto"/>
            <w:right w:val="none" w:sz="0" w:space="0" w:color="auto"/>
          </w:divBdr>
        </w:div>
        <w:div w:id="1283653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nyk.mu.edu.ua/index.php/culturology/backup" TargetMode="External"/><Relationship Id="rId3" Type="http://schemas.openxmlformats.org/officeDocument/2006/relationships/settings" Target="settings.xml"/><Relationship Id="rId7" Type="http://schemas.openxmlformats.org/officeDocument/2006/relationships/hyperlink" Target="https://visnyk.mu.edu.ua/index.php/culturology/recenz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snyk.mu.edu.ua/index.php/culturology/databases" TargetMode="External"/><Relationship Id="rId11" Type="http://schemas.openxmlformats.org/officeDocument/2006/relationships/theme" Target="theme/theme1.xml"/><Relationship Id="rId5" Type="http://schemas.openxmlformats.org/officeDocument/2006/relationships/hyperlink" Target="https://visnyk.mu.edu.ua/index.php/culturology/editorial-polic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isnyk-culturology@mu.edu.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6247</Words>
  <Characters>3561</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Laptopchik</dc:creator>
  <cp:keywords/>
  <dc:description/>
  <cp:lastModifiedBy>Laptopchik</cp:lastModifiedBy>
  <cp:revision>1</cp:revision>
  <dcterms:created xsi:type="dcterms:W3CDTF">2026-09-28T12:56:00Z</dcterms:created>
  <dcterms:modified xsi:type="dcterms:W3CDTF">2026-09-28T13:07:00Z</dcterms:modified>
</cp:coreProperties>
</file>